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e87b28c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e831c53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bd82fcb34a05" /><Relationship Type="http://schemas.openxmlformats.org/officeDocument/2006/relationships/numbering" Target="/word/numbering.xml" Id="Reba963c39e2d4971" /><Relationship Type="http://schemas.openxmlformats.org/officeDocument/2006/relationships/settings" Target="/word/settings.xml" Id="R511dc2f6f56d4ab8" /><Relationship Type="http://schemas.openxmlformats.org/officeDocument/2006/relationships/image" Target="/word/media/e9fc02a5-8be2-4992-a493-5f2e6aa82947.png" Id="Rcb3de831c53b4403" /></Relationships>
</file>