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ac67ea32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b557324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Bajragarhi,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ab78d64f14b10" /><Relationship Type="http://schemas.openxmlformats.org/officeDocument/2006/relationships/numbering" Target="/word/numbering.xml" Id="R12cb11a851b74dd5" /><Relationship Type="http://schemas.openxmlformats.org/officeDocument/2006/relationships/settings" Target="/word/settings.xml" Id="R93de285cc10141d9" /><Relationship Type="http://schemas.openxmlformats.org/officeDocument/2006/relationships/image" Target="/word/media/62de9e15-7049-4829-b188-4039dd450cc4.png" Id="R9f84b557324147e7" /></Relationships>
</file>