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2db9b034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bd52da78e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f27c2223345b7" /><Relationship Type="http://schemas.openxmlformats.org/officeDocument/2006/relationships/numbering" Target="/word/numbering.xml" Id="R7e5ed68f142e491d" /><Relationship Type="http://schemas.openxmlformats.org/officeDocument/2006/relationships/settings" Target="/word/settings.xml" Id="R30c8c54c5e544586" /><Relationship Type="http://schemas.openxmlformats.org/officeDocument/2006/relationships/image" Target="/word/media/77690b18-c1b5-49b6-bc1f-a64d6cbd9630.png" Id="Rc17bd52da78e4a19" /></Relationships>
</file>