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4d1c49b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f8474e84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Balke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754a4d8747e2" /><Relationship Type="http://schemas.openxmlformats.org/officeDocument/2006/relationships/numbering" Target="/word/numbering.xml" Id="R2c65b9520fe9454d" /><Relationship Type="http://schemas.openxmlformats.org/officeDocument/2006/relationships/settings" Target="/word/settings.xml" Id="R8a26b8bd29ed4ef2" /><Relationship Type="http://schemas.openxmlformats.org/officeDocument/2006/relationships/image" Target="/word/media/8c8a996a-077c-4c1f-96d4-4c92b4ec242b.png" Id="R20c9f8474e84432a" /></Relationships>
</file>