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ada2884f1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e1d1431f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107a1ffa746dc" /><Relationship Type="http://schemas.openxmlformats.org/officeDocument/2006/relationships/numbering" Target="/word/numbering.xml" Id="Rff93f158c3294680" /><Relationship Type="http://schemas.openxmlformats.org/officeDocument/2006/relationships/settings" Target="/word/settings.xml" Id="R302ad0c8d5494314" /><Relationship Type="http://schemas.openxmlformats.org/officeDocument/2006/relationships/image" Target="/word/media/fbf2afcc-315e-4d52-841c-2d112f8343a9.png" Id="R638ce1d1431f4f4a" /></Relationships>
</file>