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c27ffd854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2b2943f7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beb7be7f40c2" /><Relationship Type="http://schemas.openxmlformats.org/officeDocument/2006/relationships/numbering" Target="/word/numbering.xml" Id="R162634d7611f4d36" /><Relationship Type="http://schemas.openxmlformats.org/officeDocument/2006/relationships/settings" Target="/word/settings.xml" Id="Rcd721c0ede3a4cea" /><Relationship Type="http://schemas.openxmlformats.org/officeDocument/2006/relationships/image" Target="/word/media/7948649e-caea-49b4-a11e-d9fe777c0812.png" Id="R5962b2943f72464c" /></Relationships>
</file>