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8c80acf3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7f3b0a44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Balochanwala,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60a8961248e0" /><Relationship Type="http://schemas.openxmlformats.org/officeDocument/2006/relationships/numbering" Target="/word/numbering.xml" Id="R7b442feacf3b45f3" /><Relationship Type="http://schemas.openxmlformats.org/officeDocument/2006/relationships/settings" Target="/word/settings.xml" Id="Rb72fac65d7a74724" /><Relationship Type="http://schemas.openxmlformats.org/officeDocument/2006/relationships/image" Target="/word/media/88370f49-3aae-40b6-9a16-77a5f59bf584.png" Id="R27f7f3b0a44f4f44" /></Relationships>
</file>