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b2043c797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621a295f4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Ghazi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3b98bd6ef4e6c" /><Relationship Type="http://schemas.openxmlformats.org/officeDocument/2006/relationships/numbering" Target="/word/numbering.xml" Id="Rfc66211c936342b5" /><Relationship Type="http://schemas.openxmlformats.org/officeDocument/2006/relationships/settings" Target="/word/settings.xml" Id="R4db39eb0355648e3" /><Relationship Type="http://schemas.openxmlformats.org/officeDocument/2006/relationships/image" Target="/word/media/81e61cea-6a52-4373-adb8-8b027e898b91.png" Id="R625621a295f44b75" /></Relationships>
</file>