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bfaeecce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3db0311a8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c4f87cfbf4cc8" /><Relationship Type="http://schemas.openxmlformats.org/officeDocument/2006/relationships/numbering" Target="/word/numbering.xml" Id="R4d6a46d6d27c4100" /><Relationship Type="http://schemas.openxmlformats.org/officeDocument/2006/relationships/settings" Target="/word/settings.xml" Id="R8a962b8f7c214f02" /><Relationship Type="http://schemas.openxmlformats.org/officeDocument/2006/relationships/image" Target="/word/media/20f12fb4-1bce-4e8a-8f66-2749f056400c.png" Id="R1de3db0311a84bfb" /></Relationships>
</file>