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f7f967d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4ca7b160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Uniywala,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fa683f93c409d" /><Relationship Type="http://schemas.openxmlformats.org/officeDocument/2006/relationships/numbering" Target="/word/numbering.xml" Id="R1f5ba3fb17794242" /><Relationship Type="http://schemas.openxmlformats.org/officeDocument/2006/relationships/settings" Target="/word/settings.xml" Id="R677fc001f4b647ec" /><Relationship Type="http://schemas.openxmlformats.org/officeDocument/2006/relationships/image" Target="/word/media/bb8fddc7-3a45-482a-806c-8a177bfefc0e.png" Id="Ra4f4ca7b16064784" /></Relationships>
</file>