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3cff20290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b235dd1d0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488497f494ee3" /><Relationship Type="http://schemas.openxmlformats.org/officeDocument/2006/relationships/numbering" Target="/word/numbering.xml" Id="R444695ddf86147d3" /><Relationship Type="http://schemas.openxmlformats.org/officeDocument/2006/relationships/settings" Target="/word/settings.xml" Id="Rf311e8de3dc14b8b" /><Relationship Type="http://schemas.openxmlformats.org/officeDocument/2006/relationships/image" Target="/word/media/1e5c19a2-5f6b-4385-b0be-6cdd7d6b9eb0.png" Id="R43ab235dd1d04e96" /></Relationships>
</file>