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d63f7e270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fb264a45c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Bandi 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2c6f9841447c9" /><Relationship Type="http://schemas.openxmlformats.org/officeDocument/2006/relationships/numbering" Target="/word/numbering.xml" Id="R701f55c2b0714269" /><Relationship Type="http://schemas.openxmlformats.org/officeDocument/2006/relationships/settings" Target="/word/settings.xml" Id="R2dbc501d30624198" /><Relationship Type="http://schemas.openxmlformats.org/officeDocument/2006/relationships/image" Target="/word/media/44412a2e-24a3-4b69-ab11-1397c8ca463e.png" Id="Rb37fb264a45c4889" /></Relationships>
</file>