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0b47e65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79cd9ca70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Baqar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05ee40e6e4fe9" /><Relationship Type="http://schemas.openxmlformats.org/officeDocument/2006/relationships/numbering" Target="/word/numbering.xml" Id="R55c2fe3010b944f5" /><Relationship Type="http://schemas.openxmlformats.org/officeDocument/2006/relationships/settings" Target="/word/settings.xml" Id="R3e4c24f9d94044cb" /><Relationship Type="http://schemas.openxmlformats.org/officeDocument/2006/relationships/image" Target="/word/media/ef83fc7b-6c2b-4f39-b499-692bf1b4b312.png" Id="R94979cd9ca704b70" /></Relationships>
</file>