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99bdfc7cf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8a62affb0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Baqir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4c136e27e4072" /><Relationship Type="http://schemas.openxmlformats.org/officeDocument/2006/relationships/numbering" Target="/word/numbering.xml" Id="Rca75987978ef4bf4" /><Relationship Type="http://schemas.openxmlformats.org/officeDocument/2006/relationships/settings" Target="/word/settings.xml" Id="Re5e94d4cf3f14003" /><Relationship Type="http://schemas.openxmlformats.org/officeDocument/2006/relationships/image" Target="/word/media/b3ee0c57-cdf7-4332-bea7-6a0c61ed279f.png" Id="R3028a62affb04bb9" /></Relationships>
</file>