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f27cf4ef8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e649d2761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 Nangrai,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808c300f349e0" /><Relationship Type="http://schemas.openxmlformats.org/officeDocument/2006/relationships/numbering" Target="/word/numbering.xml" Id="R3afce296690f47ba" /><Relationship Type="http://schemas.openxmlformats.org/officeDocument/2006/relationships/settings" Target="/word/settings.xml" Id="R8211a050a87a45a9" /><Relationship Type="http://schemas.openxmlformats.org/officeDocument/2006/relationships/image" Target="/word/media/ff61167a-1c01-40e7-9b65-1923878be205.png" Id="R6e9e649d27614b54" /></Relationships>
</file>