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886ded62f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b5e4d469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Bararwam,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d9ecf4694f35" /><Relationship Type="http://schemas.openxmlformats.org/officeDocument/2006/relationships/numbering" Target="/word/numbering.xml" Id="R9b9173fbf89f480c" /><Relationship Type="http://schemas.openxmlformats.org/officeDocument/2006/relationships/settings" Target="/word/settings.xml" Id="R8f77ae58fcc549ab" /><Relationship Type="http://schemas.openxmlformats.org/officeDocument/2006/relationships/image" Target="/word/media/aa3d0787-90e6-434f-8c77-87f49cff3a78.png" Id="R696b5e4d469f4efe" /></Relationships>
</file>