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bbe4d4e0c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e1572a71d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Barhu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c5917176a4e6f" /><Relationship Type="http://schemas.openxmlformats.org/officeDocument/2006/relationships/numbering" Target="/word/numbering.xml" Id="R27caf8958b7a43ae" /><Relationship Type="http://schemas.openxmlformats.org/officeDocument/2006/relationships/settings" Target="/word/settings.xml" Id="R333eafac6af0492a" /><Relationship Type="http://schemas.openxmlformats.org/officeDocument/2006/relationships/image" Target="/word/media/655da734-e77f-43df-bf93-3ef7f6e9af97.png" Id="Rc81e1572a71d4952" /></Relationships>
</file>