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4d28c6378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155de6ba2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6ee60df134ce6" /><Relationship Type="http://schemas.openxmlformats.org/officeDocument/2006/relationships/numbering" Target="/word/numbering.xml" Id="R5151d9c247214545" /><Relationship Type="http://schemas.openxmlformats.org/officeDocument/2006/relationships/settings" Target="/word/settings.xml" Id="R699352daad4d4c77" /><Relationship Type="http://schemas.openxmlformats.org/officeDocument/2006/relationships/image" Target="/word/media/d0934717-37dc-4216-b2a1-9a432490f71f.png" Id="R435155de6ba247bc" /></Relationships>
</file>