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809e62db2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e290be27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2afe33db47e1" /><Relationship Type="http://schemas.openxmlformats.org/officeDocument/2006/relationships/numbering" Target="/word/numbering.xml" Id="R88d2a8febfa34232" /><Relationship Type="http://schemas.openxmlformats.org/officeDocument/2006/relationships/settings" Target="/word/settings.xml" Id="R442e1e528eef4fa8" /><Relationship Type="http://schemas.openxmlformats.org/officeDocument/2006/relationships/image" Target="/word/media/392dbaa5-d9e4-4677-83c4-93e4a3e3283c.png" Id="R530e290be27e4e58" /></Relationships>
</file>