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5869c7c53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12c3a681a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Bal Chanwali,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44fc9c4424550" /><Relationship Type="http://schemas.openxmlformats.org/officeDocument/2006/relationships/numbering" Target="/word/numbering.xml" Id="Ra1c043e3c0b149ee" /><Relationship Type="http://schemas.openxmlformats.org/officeDocument/2006/relationships/settings" Target="/word/settings.xml" Id="R905a6f022f774ac4" /><Relationship Type="http://schemas.openxmlformats.org/officeDocument/2006/relationships/image" Target="/word/media/60127ca9-22c1-4600-b008-6722d928d968.png" Id="R6ef12c3a681a4f6b" /></Relationships>
</file>