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11e04a0b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d302be06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Balochiwali,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cf37a6794264" /><Relationship Type="http://schemas.openxmlformats.org/officeDocument/2006/relationships/numbering" Target="/word/numbering.xml" Id="Raa4afe8e1ddb4051" /><Relationship Type="http://schemas.openxmlformats.org/officeDocument/2006/relationships/settings" Target="/word/settings.xml" Id="R7ba82e40a1c0447b" /><Relationship Type="http://schemas.openxmlformats.org/officeDocument/2006/relationships/image" Target="/word/media/797f5a58-cf8f-46d8-b439-9a93cefe7085.png" Id="R3b1d302be06f4f51" /></Relationships>
</file>