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2c28167a3249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69541fa6f44f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Basti Chandar,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e7a52413774747" /><Relationship Type="http://schemas.openxmlformats.org/officeDocument/2006/relationships/numbering" Target="/word/numbering.xml" Id="R317e3036eaf54517" /><Relationship Type="http://schemas.openxmlformats.org/officeDocument/2006/relationships/settings" Target="/word/settings.xml" Id="R83fd3751f4bb474d" /><Relationship Type="http://schemas.openxmlformats.org/officeDocument/2006/relationships/image" Target="/word/media/9c436be0-fedb-4f4f-b325-43c5e6b918ed.png" Id="R5369541fa6f44f1e" /></Relationships>
</file>