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e7c975a8c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8256a9177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Channan,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5f9c1d46e48a1" /><Relationship Type="http://schemas.openxmlformats.org/officeDocument/2006/relationships/numbering" Target="/word/numbering.xml" Id="Rda66ebda097f4c20" /><Relationship Type="http://schemas.openxmlformats.org/officeDocument/2006/relationships/settings" Target="/word/settings.xml" Id="R5c4b25111ade4da3" /><Relationship Type="http://schemas.openxmlformats.org/officeDocument/2006/relationships/image" Target="/word/media/a9cf329f-69fb-4038-afa3-af84997b4f12.png" Id="R1548256a917741cd" /></Relationships>
</file>