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ba7d69f55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d067c82d9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Dadpotranwali,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13de3f5fe48f0" /><Relationship Type="http://schemas.openxmlformats.org/officeDocument/2006/relationships/numbering" Target="/word/numbering.xml" Id="R28b1433b96f545c5" /><Relationship Type="http://schemas.openxmlformats.org/officeDocument/2006/relationships/settings" Target="/word/settings.xml" Id="R351ede47ae9647dc" /><Relationship Type="http://schemas.openxmlformats.org/officeDocument/2006/relationships/image" Target="/word/media/d94061e6-b782-4221-8ea5-b35a79abfb84.png" Id="R83dd067c82d9484c" /></Relationships>
</file>