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b6d4781bb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67a883058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Ghaus Bakhsh Langah,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7df4b7aad4671" /><Relationship Type="http://schemas.openxmlformats.org/officeDocument/2006/relationships/numbering" Target="/word/numbering.xml" Id="Rc8f2ee074af64886" /><Relationship Type="http://schemas.openxmlformats.org/officeDocument/2006/relationships/settings" Target="/word/settings.xml" Id="Re5f6a596f8b6475f" /><Relationship Type="http://schemas.openxmlformats.org/officeDocument/2006/relationships/image" Target="/word/media/ffa9e46f-c6e1-4d91-ba9c-1d3f457be304.png" Id="R16d67a8830584416" /></Relationships>
</file>