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eb61886ef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3a285924c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Haji Chanu,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b3d41d04841f0" /><Relationship Type="http://schemas.openxmlformats.org/officeDocument/2006/relationships/numbering" Target="/word/numbering.xml" Id="R82876fee34244ea9" /><Relationship Type="http://schemas.openxmlformats.org/officeDocument/2006/relationships/settings" Target="/word/settings.xml" Id="Re34b4e86d0a1432f" /><Relationship Type="http://schemas.openxmlformats.org/officeDocument/2006/relationships/image" Target="/word/media/9d689a9b-818a-4cae-8578-b0cedd0f6602.png" Id="Re6d3a285924c4853" /></Relationships>
</file>