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855a3d4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75d0c9da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6383673d4ef2" /><Relationship Type="http://schemas.openxmlformats.org/officeDocument/2006/relationships/numbering" Target="/word/numbering.xml" Id="R4fb3daf5249d4bc2" /><Relationship Type="http://schemas.openxmlformats.org/officeDocument/2006/relationships/settings" Target="/word/settings.xml" Id="R4e0ab2b0a3af44b5" /><Relationship Type="http://schemas.openxmlformats.org/officeDocument/2006/relationships/image" Target="/word/media/6f8a7ee0-cb3b-4162-8df2-28ea0a974e74.png" Id="Rfba275d0c9da4212" /></Relationships>
</file>