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b32e3d0d8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429535880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cbb5cb0674f51" /><Relationship Type="http://schemas.openxmlformats.org/officeDocument/2006/relationships/numbering" Target="/word/numbering.xml" Id="R5576ed879faf41f5" /><Relationship Type="http://schemas.openxmlformats.org/officeDocument/2006/relationships/settings" Target="/word/settings.xml" Id="R56c28124600a4563" /><Relationship Type="http://schemas.openxmlformats.org/officeDocument/2006/relationships/image" Target="/word/media/d0546da5-24d9-4e53-9eed-d056907f6ae7.png" Id="R36c4295358804c1f" /></Relationships>
</file>