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a3e4ad2f5e40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e283b62b1146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Basti Kamiani,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ee145f49364972" /><Relationship Type="http://schemas.openxmlformats.org/officeDocument/2006/relationships/numbering" Target="/word/numbering.xml" Id="Rd3a2e8d38c7b4f5e" /><Relationship Type="http://schemas.openxmlformats.org/officeDocument/2006/relationships/settings" Target="/word/settings.xml" Id="R4aaef15631914f47" /><Relationship Type="http://schemas.openxmlformats.org/officeDocument/2006/relationships/image" Target="/word/media/8cb785c5-ad15-4862-bf17-7a1791ef79cd.png" Id="Rd5e283b62b11464d" /></Relationships>
</file>