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498ea4704a48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bbdf464c7f46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Khuta,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7d0a3067af488e" /><Relationship Type="http://schemas.openxmlformats.org/officeDocument/2006/relationships/numbering" Target="/word/numbering.xml" Id="R48f6d4fd4a654863" /><Relationship Type="http://schemas.openxmlformats.org/officeDocument/2006/relationships/settings" Target="/word/settings.xml" Id="Ra953157d87d341e0" /><Relationship Type="http://schemas.openxmlformats.org/officeDocument/2006/relationships/image" Target="/word/media/5f2bc729-2e30-4080-a277-347d11080d6d.png" Id="Rfabbdf464c7f4690" /></Relationships>
</file>