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36074c491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6266be723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Mallagani,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2ce01388c4b37" /><Relationship Type="http://schemas.openxmlformats.org/officeDocument/2006/relationships/numbering" Target="/word/numbering.xml" Id="R1fbba7b43c6242a5" /><Relationship Type="http://schemas.openxmlformats.org/officeDocument/2006/relationships/settings" Target="/word/settings.xml" Id="R7ae1c326b14f4ec8" /><Relationship Type="http://schemas.openxmlformats.org/officeDocument/2006/relationships/image" Target="/word/media/8c51f572-d876-4a37-a41b-3ea40b667278.png" Id="Rfeb6266be7234a92" /></Relationships>
</file>