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595d78303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ce0a72668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Mohanian,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20082ad8541fa" /><Relationship Type="http://schemas.openxmlformats.org/officeDocument/2006/relationships/numbering" Target="/word/numbering.xml" Id="R3587aa3f91114d45" /><Relationship Type="http://schemas.openxmlformats.org/officeDocument/2006/relationships/settings" Target="/word/settings.xml" Id="Reb42310a22a2402f" /><Relationship Type="http://schemas.openxmlformats.org/officeDocument/2006/relationships/image" Target="/word/media/8adef175-d11a-438d-ba0f-21f12b128122.png" Id="Rfa2ce0a726684951" /></Relationships>
</file>