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67f292649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c8d81e7d2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Muhib,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1652b1f9443d7" /><Relationship Type="http://schemas.openxmlformats.org/officeDocument/2006/relationships/numbering" Target="/word/numbering.xml" Id="R0b99286b96de4080" /><Relationship Type="http://schemas.openxmlformats.org/officeDocument/2006/relationships/settings" Target="/word/settings.xml" Id="Raca6d9a8e605421f" /><Relationship Type="http://schemas.openxmlformats.org/officeDocument/2006/relationships/image" Target="/word/media/00fbb0bb-4361-49ff-845d-dbcfeece307d.png" Id="Rba1c8d81e7d24ac5" /></Relationships>
</file>