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df1fc0f39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34a2d2d0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Nathu Kutana,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a67e91d674daf" /><Relationship Type="http://schemas.openxmlformats.org/officeDocument/2006/relationships/numbering" Target="/word/numbering.xml" Id="R62ad627c0be94658" /><Relationship Type="http://schemas.openxmlformats.org/officeDocument/2006/relationships/settings" Target="/word/settings.xml" Id="R1fbea7633dc442b6" /><Relationship Type="http://schemas.openxmlformats.org/officeDocument/2006/relationships/image" Target="/word/media/84161d1b-3d43-40f1-8b32-db8a8201e810.png" Id="R5de834a2d2d04a81" /></Relationships>
</file>