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27f64bcd9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0c0cd1637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Nayanwali,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d87d9401d48be" /><Relationship Type="http://schemas.openxmlformats.org/officeDocument/2006/relationships/numbering" Target="/word/numbering.xml" Id="Rd968e017ae6e461b" /><Relationship Type="http://schemas.openxmlformats.org/officeDocument/2006/relationships/settings" Target="/word/settings.xml" Id="R288529256e694766" /><Relationship Type="http://schemas.openxmlformats.org/officeDocument/2006/relationships/image" Target="/word/media/d260f392-01fb-4386-ae7d-5d8f62975465.png" Id="R0fa0c0cd1637458c" /></Relationships>
</file>