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005117b9c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cd72a7417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Pandhe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1f3e200e64330" /><Relationship Type="http://schemas.openxmlformats.org/officeDocument/2006/relationships/numbering" Target="/word/numbering.xml" Id="Rf1e1cda43cb24c39" /><Relationship Type="http://schemas.openxmlformats.org/officeDocument/2006/relationships/settings" Target="/word/settings.xml" Id="R2f49bc5a2e8c4c98" /><Relationship Type="http://schemas.openxmlformats.org/officeDocument/2006/relationships/image" Target="/word/media/baa8d0b4-75a8-40b2-b9d4-deb73a676ee9.png" Id="Rff7cd72a7417463a" /></Relationships>
</file>