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c2587bbf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afc18368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Shahabal,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180d4dab4f45" /><Relationship Type="http://schemas.openxmlformats.org/officeDocument/2006/relationships/numbering" Target="/word/numbering.xml" Id="R6a6f7a8355504d9f" /><Relationship Type="http://schemas.openxmlformats.org/officeDocument/2006/relationships/settings" Target="/word/settings.xml" Id="Re875dc4858834a2c" /><Relationship Type="http://schemas.openxmlformats.org/officeDocument/2006/relationships/image" Target="/word/media/78f51946-0618-4c93-a45e-e2d087fe1d42.png" Id="R3078afc183684f69" /></Relationships>
</file>