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5985fb02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63ce7c28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Shaurani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474f735d4c7d" /><Relationship Type="http://schemas.openxmlformats.org/officeDocument/2006/relationships/numbering" Target="/word/numbering.xml" Id="Re84d78720bab49d4" /><Relationship Type="http://schemas.openxmlformats.org/officeDocument/2006/relationships/settings" Target="/word/settings.xml" Id="R10c93d4266f64928" /><Relationship Type="http://schemas.openxmlformats.org/officeDocument/2006/relationships/image" Target="/word/media/44722b5c-2073-4947-8d44-52c5f7434905.png" Id="R20363ce7c2894b38" /></Relationships>
</file>