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1e2ef7ede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655272ea0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Tareywala,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f1984e49c486e" /><Relationship Type="http://schemas.openxmlformats.org/officeDocument/2006/relationships/numbering" Target="/word/numbering.xml" Id="R32584877ce374a04" /><Relationship Type="http://schemas.openxmlformats.org/officeDocument/2006/relationships/settings" Target="/word/settings.xml" Id="R39f58b083e8c49a8" /><Relationship Type="http://schemas.openxmlformats.org/officeDocument/2006/relationships/image" Target="/word/media/6ec62503-ad46-4bd2-a609-f2f25b8adac2.png" Id="R902655272ea04753" /></Relationships>
</file>