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a71ddede1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26a499ef8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Unnar,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6c290c0554aaa" /><Relationship Type="http://schemas.openxmlformats.org/officeDocument/2006/relationships/numbering" Target="/word/numbering.xml" Id="R95e900e59d624d32" /><Relationship Type="http://schemas.openxmlformats.org/officeDocument/2006/relationships/settings" Target="/word/settings.xml" Id="Rd892e49496a048da" /><Relationship Type="http://schemas.openxmlformats.org/officeDocument/2006/relationships/image" Target="/word/media/2cd4bbd4-947d-41cd-a48c-6f6d863bf1e3.png" Id="Rcd726a499ef84e29" /></Relationships>
</file>