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33e0e87d5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eb124defd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e61976685453e" /><Relationship Type="http://schemas.openxmlformats.org/officeDocument/2006/relationships/numbering" Target="/word/numbering.xml" Id="R3eda8c8a3177477f" /><Relationship Type="http://schemas.openxmlformats.org/officeDocument/2006/relationships/settings" Target="/word/settings.xml" Id="R3435d72996de4291" /><Relationship Type="http://schemas.openxmlformats.org/officeDocument/2006/relationships/image" Target="/word/media/33fa9acd-2ebc-4aa5-99d9-920a5ac49360.png" Id="R4a4eb124defd42cc" /></Relationships>
</file>