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dcf855c89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7c82d8d25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Baware Kuhna,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2dc107aea4d42" /><Relationship Type="http://schemas.openxmlformats.org/officeDocument/2006/relationships/numbering" Target="/word/numbering.xml" Id="Rb55cfb06568b44de" /><Relationship Type="http://schemas.openxmlformats.org/officeDocument/2006/relationships/settings" Target="/word/settings.xml" Id="Rdf717b950b974478" /><Relationship Type="http://schemas.openxmlformats.org/officeDocument/2006/relationships/image" Target="/word/media/51d073cb-a744-4bb6-bccc-b0f244601679.png" Id="R4307c82d8d25454c" /></Relationships>
</file>