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60d2d9f6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f6259a8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bde2552b4ba4" /><Relationship Type="http://schemas.openxmlformats.org/officeDocument/2006/relationships/numbering" Target="/word/numbering.xml" Id="Rec4793eb32b94531" /><Relationship Type="http://schemas.openxmlformats.org/officeDocument/2006/relationships/settings" Target="/word/settings.xml" Id="Ra0d6ed26988a456e" /><Relationship Type="http://schemas.openxmlformats.org/officeDocument/2006/relationships/image" Target="/word/media/74605f5c-6f55-4b5a-b994-6a70f80a8c1a.png" Id="R374bf6259a884295" /></Relationships>
</file>