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edf1f2486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1a731b5e3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Bazar Usman,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cade6b4ae4f19" /><Relationship Type="http://schemas.openxmlformats.org/officeDocument/2006/relationships/numbering" Target="/word/numbering.xml" Id="Rb2c402a2112e429c" /><Relationship Type="http://schemas.openxmlformats.org/officeDocument/2006/relationships/settings" Target="/word/settings.xml" Id="Rcf559972f6c7449c" /><Relationship Type="http://schemas.openxmlformats.org/officeDocument/2006/relationships/image" Target="/word/media/86d8aa8f-f1d2-4615-88db-466321a29ae6.png" Id="R8951a731b5e34189" /></Relationships>
</file>