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5c05933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33000dabc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62390fea5489b" /><Relationship Type="http://schemas.openxmlformats.org/officeDocument/2006/relationships/numbering" Target="/word/numbering.xml" Id="R0d5fc74c870a4592" /><Relationship Type="http://schemas.openxmlformats.org/officeDocument/2006/relationships/settings" Target="/word/settings.xml" Id="Rb1debe3f6a4a4c7d" /><Relationship Type="http://schemas.openxmlformats.org/officeDocument/2006/relationships/image" Target="/word/media/6fce1d64-8109-48fd-b20f-12a1409b6eb3.png" Id="R52f33000dabc4157" /></Relationships>
</file>