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ed216f45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47820387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8b32735a6408a" /><Relationship Type="http://schemas.openxmlformats.org/officeDocument/2006/relationships/numbering" Target="/word/numbering.xml" Id="R96332f234da64fb7" /><Relationship Type="http://schemas.openxmlformats.org/officeDocument/2006/relationships/settings" Target="/word/settings.xml" Id="R0d90399d836148c0" /><Relationship Type="http://schemas.openxmlformats.org/officeDocument/2006/relationships/image" Target="/word/media/c40d269c-2a6c-4a41-9407-ad9bd526d42d.png" Id="Rf1f94782038744c1" /></Relationships>
</file>