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bca0e1f1c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9273797df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5ee36500443e5" /><Relationship Type="http://schemas.openxmlformats.org/officeDocument/2006/relationships/numbering" Target="/word/numbering.xml" Id="R8bcdc9f86f054eb7" /><Relationship Type="http://schemas.openxmlformats.org/officeDocument/2006/relationships/settings" Target="/word/settings.xml" Id="Rce999da922b74b6c" /><Relationship Type="http://schemas.openxmlformats.org/officeDocument/2006/relationships/image" Target="/word/media/95410553-e41f-4e0b-9ce5-189805742186.png" Id="Rfbc9273797df401a" /></Relationships>
</file>