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bee57cd96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bdeaada8f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257b58a304b15" /><Relationship Type="http://schemas.openxmlformats.org/officeDocument/2006/relationships/numbering" Target="/word/numbering.xml" Id="R8f9ebcad034e4cd9" /><Relationship Type="http://schemas.openxmlformats.org/officeDocument/2006/relationships/settings" Target="/word/settings.xml" Id="R4f9236175e5947dd" /><Relationship Type="http://schemas.openxmlformats.org/officeDocument/2006/relationships/image" Target="/word/media/477d4335-61b3-4af2-afbf-03719881a151.png" Id="R250bdeaada8f4745" /></Relationships>
</file>