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20efe4e80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c3d608553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Beskiyeng,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385fe0302462a" /><Relationship Type="http://schemas.openxmlformats.org/officeDocument/2006/relationships/numbering" Target="/word/numbering.xml" Id="Rdc75e366a8b24f69" /><Relationship Type="http://schemas.openxmlformats.org/officeDocument/2006/relationships/settings" Target="/word/settings.xml" Id="Re371b7ef69034b79" /><Relationship Type="http://schemas.openxmlformats.org/officeDocument/2006/relationships/image" Target="/word/media/7d25a0b2-84aa-4b6a-b270-9f06fd05320a.png" Id="Rca0c3d6085534c6d" /></Relationships>
</file>