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91b8439e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e35aee828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cd5ad65804b48" /><Relationship Type="http://schemas.openxmlformats.org/officeDocument/2006/relationships/numbering" Target="/word/numbering.xml" Id="Rf6062c0070504d5d" /><Relationship Type="http://schemas.openxmlformats.org/officeDocument/2006/relationships/settings" Target="/word/settings.xml" Id="R8c67c4e150624480" /><Relationship Type="http://schemas.openxmlformats.org/officeDocument/2006/relationships/image" Target="/word/media/7161b91f-68f2-4b2e-994a-c8757430fa74.png" Id="Rb74e35aee8284227" /></Relationships>
</file>